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63F" w:rsidRPr="00D6063F" w:rsidRDefault="00D6063F" w:rsidP="00D6063F">
      <w:pPr>
        <w:pBdr>
          <w:bottom w:val="single" w:sz="6" w:space="7" w:color="EEEEEE"/>
        </w:pBdr>
        <w:shd w:val="clear" w:color="auto" w:fill="F5F5F5"/>
        <w:spacing w:after="150" w:line="240" w:lineRule="auto"/>
        <w:outlineLvl w:val="0"/>
        <w:rPr>
          <w:rFonts w:ascii="Source Sans Pro" w:eastAsia="Times New Roman" w:hAnsi="Source Sans Pro" w:cs="Times New Roman"/>
          <w:color w:val="333333"/>
          <w:kern w:val="36"/>
          <w:sz w:val="67"/>
          <w:szCs w:val="67"/>
          <w:lang w:val="en-US" w:eastAsia="el-GR"/>
        </w:rPr>
      </w:pPr>
      <w:r w:rsidRPr="00D6063F">
        <w:rPr>
          <w:rFonts w:ascii="Source Sans Pro" w:eastAsia="Times New Roman" w:hAnsi="Source Sans Pro" w:cs="Times New Roman"/>
          <w:color w:val="333333"/>
          <w:kern w:val="36"/>
          <w:sz w:val="67"/>
          <w:szCs w:val="67"/>
          <w:lang w:val="en-US" w:eastAsia="el-GR"/>
        </w:rPr>
        <w:t xml:space="preserve">Implementing </w:t>
      </w:r>
      <w:proofErr w:type="spellStart"/>
      <w:r w:rsidRPr="00D6063F">
        <w:rPr>
          <w:rFonts w:ascii="Source Sans Pro" w:eastAsia="Times New Roman" w:hAnsi="Source Sans Pro" w:cs="Times New Roman"/>
          <w:color w:val="333333"/>
          <w:kern w:val="36"/>
          <w:sz w:val="67"/>
          <w:szCs w:val="67"/>
          <w:lang w:val="en-US" w:eastAsia="el-GR"/>
        </w:rPr>
        <w:t>eportfolios</w:t>
      </w:r>
      <w:proofErr w:type="spellEnd"/>
      <w:r w:rsidRPr="00D6063F">
        <w:rPr>
          <w:rFonts w:ascii="Source Sans Pro" w:eastAsia="Times New Roman" w:hAnsi="Source Sans Pro" w:cs="Times New Roman"/>
          <w:color w:val="333333"/>
          <w:kern w:val="36"/>
          <w:sz w:val="67"/>
          <w:szCs w:val="67"/>
          <w:lang w:val="en-US" w:eastAsia="el-GR"/>
        </w:rPr>
        <w:t xml:space="preserve"> for student reflection</w:t>
      </w:r>
    </w:p>
    <w:p w:rsidR="00D6063F" w:rsidRPr="00D6063F" w:rsidRDefault="00D6063F" w:rsidP="00D6063F">
      <w:pPr>
        <w:shd w:val="clear" w:color="auto" w:fill="F5F5F5"/>
        <w:spacing w:after="300" w:line="240" w:lineRule="auto"/>
        <w:rPr>
          <w:rFonts w:ascii="Source Sans Pro" w:eastAsia="Times New Roman" w:hAnsi="Source Sans Pro" w:cs="Times New Roman"/>
          <w:color w:val="333333"/>
          <w:sz w:val="29"/>
          <w:szCs w:val="29"/>
          <w:lang w:val="en-US" w:eastAsia="el-GR"/>
        </w:rPr>
      </w:pPr>
      <w:r w:rsidRPr="00D6063F">
        <w:rPr>
          <w:rFonts w:ascii="Source Sans Pro" w:eastAsia="Times New Roman" w:hAnsi="Source Sans Pro" w:cs="Times New Roman"/>
          <w:color w:val="333333"/>
          <w:sz w:val="29"/>
          <w:szCs w:val="29"/>
          <w:lang w:val="en-US" w:eastAsia="el-GR"/>
        </w:rPr>
        <w:t xml:space="preserve">This case study documents the Nursing Studies </w:t>
      </w:r>
      <w:proofErr w:type="spellStart"/>
      <w:r w:rsidRPr="00D6063F">
        <w:rPr>
          <w:rFonts w:ascii="Source Sans Pro" w:eastAsia="Times New Roman" w:hAnsi="Source Sans Pro" w:cs="Times New Roman"/>
          <w:color w:val="333333"/>
          <w:sz w:val="29"/>
          <w:szCs w:val="29"/>
          <w:lang w:val="en-US" w:eastAsia="el-GR"/>
        </w:rPr>
        <w:t>eportfolio</w:t>
      </w:r>
      <w:proofErr w:type="spellEnd"/>
      <w:r w:rsidRPr="00D6063F">
        <w:rPr>
          <w:rFonts w:ascii="Source Sans Pro" w:eastAsia="Times New Roman" w:hAnsi="Source Sans Pro" w:cs="Times New Roman"/>
          <w:color w:val="333333"/>
          <w:sz w:val="29"/>
          <w:szCs w:val="29"/>
          <w:lang w:val="en-US" w:eastAsia="el-GR"/>
        </w:rPr>
        <w:t xml:space="preserve"> implementation journey as a possible structure for others to adopt and use as a means for encouraging student self-reflection.</w:t>
      </w:r>
    </w:p>
    <w:p w:rsidR="00D6063F" w:rsidRPr="00D6063F" w:rsidRDefault="00D6063F" w:rsidP="00D6063F">
      <w:pPr>
        <w:shd w:val="clear" w:color="auto" w:fill="F5F5F5"/>
        <w:spacing w:after="150" w:line="240" w:lineRule="auto"/>
        <w:rPr>
          <w:rFonts w:ascii="Source Sans Pro" w:eastAsia="Times New Roman" w:hAnsi="Source Sans Pro" w:cs="Times New Roman"/>
          <w:color w:val="333333"/>
          <w:lang w:val="en-US" w:eastAsia="el-GR"/>
        </w:rPr>
      </w:pPr>
      <w:r w:rsidRPr="00D6063F">
        <w:rPr>
          <w:rFonts w:ascii="Source Sans Pro" w:eastAsia="Times New Roman" w:hAnsi="Source Sans Pro" w:cs="Times New Roman"/>
          <w:b/>
          <w:bCs/>
          <w:color w:val="333333"/>
          <w:lang w:val="en-US" w:eastAsia="el-GR"/>
        </w:rPr>
        <w:t>School:</w:t>
      </w:r>
      <w:r w:rsidRPr="00D6063F">
        <w:rPr>
          <w:rFonts w:ascii="Source Sans Pro" w:eastAsia="Times New Roman" w:hAnsi="Source Sans Pro" w:cs="Times New Roman"/>
          <w:color w:val="333333"/>
          <w:lang w:val="en-US" w:eastAsia="el-GR"/>
        </w:rPr>
        <w:t> Health in Social Science</w:t>
      </w:r>
    </w:p>
    <w:p w:rsidR="00D6063F" w:rsidRPr="00D6063F" w:rsidRDefault="00D6063F" w:rsidP="00D6063F">
      <w:pPr>
        <w:shd w:val="clear" w:color="auto" w:fill="F5F5F5"/>
        <w:spacing w:after="150" w:line="240" w:lineRule="auto"/>
        <w:rPr>
          <w:rFonts w:ascii="Source Sans Pro" w:eastAsia="Times New Roman" w:hAnsi="Source Sans Pro" w:cs="Times New Roman"/>
          <w:color w:val="333333"/>
          <w:lang w:val="en-US" w:eastAsia="el-GR"/>
        </w:rPr>
      </w:pPr>
      <w:r w:rsidRPr="00D6063F">
        <w:rPr>
          <w:rFonts w:ascii="Source Sans Pro" w:eastAsia="Times New Roman" w:hAnsi="Source Sans Pro" w:cs="Times New Roman"/>
          <w:b/>
          <w:bCs/>
          <w:color w:val="333333"/>
          <w:lang w:val="en-US" w:eastAsia="el-GR"/>
        </w:rPr>
        <w:t>Target Audience: </w:t>
      </w:r>
      <w:r w:rsidRPr="00D6063F">
        <w:rPr>
          <w:rFonts w:ascii="Source Sans Pro" w:eastAsia="Times New Roman" w:hAnsi="Source Sans Pro" w:cs="Times New Roman"/>
          <w:color w:val="333333"/>
          <w:lang w:val="en-US" w:eastAsia="el-GR"/>
        </w:rPr>
        <w:t>UG and PG students in Nursing Studies</w:t>
      </w:r>
    </w:p>
    <w:p w:rsidR="00D6063F" w:rsidRPr="00D6063F" w:rsidRDefault="00D6063F" w:rsidP="00D6063F">
      <w:pPr>
        <w:shd w:val="clear" w:color="auto" w:fill="F5F5F5"/>
        <w:spacing w:after="150" w:line="240" w:lineRule="auto"/>
        <w:rPr>
          <w:rFonts w:ascii="Source Sans Pro" w:eastAsia="Times New Roman" w:hAnsi="Source Sans Pro" w:cs="Times New Roman"/>
          <w:color w:val="333333"/>
          <w:lang w:val="en-US" w:eastAsia="el-GR"/>
        </w:rPr>
      </w:pPr>
      <w:r w:rsidRPr="00D6063F">
        <w:rPr>
          <w:rFonts w:ascii="Source Sans Pro" w:eastAsia="Times New Roman" w:hAnsi="Source Sans Pro" w:cs="Times New Roman"/>
          <w:b/>
          <w:bCs/>
          <w:color w:val="333333"/>
          <w:lang w:val="en-US" w:eastAsia="el-GR"/>
        </w:rPr>
        <w:t>Staff Involved:</w:t>
      </w:r>
      <w:r w:rsidRPr="00D6063F">
        <w:rPr>
          <w:rFonts w:ascii="Source Sans Pro" w:eastAsia="Times New Roman" w:hAnsi="Source Sans Pro" w:cs="Times New Roman"/>
          <w:color w:val="333333"/>
          <w:lang w:val="en-US" w:eastAsia="el-GR"/>
        </w:rPr>
        <w:t> School of Health in Social Science and Information Services Learning Services</w:t>
      </w:r>
    </w:p>
    <w:p w:rsidR="00D6063F" w:rsidRPr="00D6063F" w:rsidRDefault="00D6063F" w:rsidP="00D6063F">
      <w:pPr>
        <w:shd w:val="clear" w:color="auto" w:fill="F5F5F5"/>
        <w:spacing w:after="150" w:line="240" w:lineRule="auto"/>
        <w:rPr>
          <w:rFonts w:ascii="Source Sans Pro" w:eastAsia="Times New Roman" w:hAnsi="Source Sans Pro" w:cs="Times New Roman"/>
          <w:color w:val="333333"/>
          <w:lang w:eastAsia="el-GR"/>
        </w:rPr>
      </w:pPr>
      <w:proofErr w:type="spellStart"/>
      <w:r w:rsidRPr="00D6063F">
        <w:rPr>
          <w:rFonts w:ascii="Source Sans Pro" w:eastAsia="Times New Roman" w:hAnsi="Source Sans Pro" w:cs="Times New Roman"/>
          <w:b/>
          <w:bCs/>
          <w:color w:val="333333"/>
          <w:lang w:eastAsia="el-GR"/>
        </w:rPr>
        <w:t>Date</w:t>
      </w:r>
      <w:proofErr w:type="spellEnd"/>
      <w:r w:rsidRPr="00D6063F">
        <w:rPr>
          <w:rFonts w:ascii="Source Sans Pro" w:eastAsia="Times New Roman" w:hAnsi="Source Sans Pro" w:cs="Times New Roman"/>
          <w:b/>
          <w:bCs/>
          <w:color w:val="333333"/>
          <w:lang w:eastAsia="el-GR"/>
        </w:rPr>
        <w:t>:</w:t>
      </w:r>
      <w:r w:rsidRPr="00D6063F">
        <w:rPr>
          <w:rFonts w:ascii="Source Sans Pro" w:eastAsia="Times New Roman" w:hAnsi="Source Sans Pro" w:cs="Times New Roman"/>
          <w:color w:val="333333"/>
          <w:lang w:eastAsia="el-GR"/>
        </w:rPr>
        <w:t> </w:t>
      </w:r>
      <w:proofErr w:type="spellStart"/>
      <w:r w:rsidRPr="00D6063F">
        <w:rPr>
          <w:rFonts w:ascii="Source Sans Pro" w:eastAsia="Times New Roman" w:hAnsi="Source Sans Pro" w:cs="Times New Roman"/>
          <w:color w:val="333333"/>
          <w:lang w:eastAsia="el-GR"/>
        </w:rPr>
        <w:t>January</w:t>
      </w:r>
      <w:proofErr w:type="spellEnd"/>
      <w:r w:rsidRPr="00D6063F">
        <w:rPr>
          <w:rFonts w:ascii="Source Sans Pro" w:eastAsia="Times New Roman" w:hAnsi="Source Sans Pro" w:cs="Times New Roman"/>
          <w:color w:val="333333"/>
          <w:lang w:eastAsia="el-GR"/>
        </w:rPr>
        <w:t xml:space="preserve"> 2012</w:t>
      </w:r>
    </w:p>
    <w:p w:rsidR="00D6063F" w:rsidRPr="00D6063F" w:rsidRDefault="00D6063F" w:rsidP="00D6063F">
      <w:pPr>
        <w:shd w:val="clear" w:color="auto" w:fill="F5F5F5"/>
        <w:spacing w:before="300" w:after="150" w:line="240" w:lineRule="auto"/>
        <w:outlineLvl w:val="2"/>
        <w:rPr>
          <w:rFonts w:ascii="inherit" w:eastAsia="Times New Roman" w:hAnsi="inherit" w:cs="Times New Roman"/>
          <w:color w:val="666666"/>
          <w:sz w:val="36"/>
          <w:szCs w:val="36"/>
          <w:lang w:eastAsia="el-GR"/>
        </w:rPr>
      </w:pPr>
      <w:proofErr w:type="spellStart"/>
      <w:r w:rsidRPr="00D6063F">
        <w:rPr>
          <w:rFonts w:ascii="inherit" w:eastAsia="Times New Roman" w:hAnsi="inherit" w:cs="Times New Roman"/>
          <w:color w:val="666666"/>
          <w:sz w:val="36"/>
          <w:szCs w:val="36"/>
          <w:lang w:eastAsia="el-GR"/>
        </w:rPr>
        <w:t>Key</w:t>
      </w:r>
      <w:proofErr w:type="spellEnd"/>
      <w:r w:rsidRPr="00D6063F">
        <w:rPr>
          <w:rFonts w:ascii="inherit" w:eastAsia="Times New Roman" w:hAnsi="inherit" w:cs="Times New Roman"/>
          <w:color w:val="666666"/>
          <w:sz w:val="36"/>
          <w:szCs w:val="36"/>
          <w:lang w:eastAsia="el-GR"/>
        </w:rPr>
        <w:t xml:space="preserve"> </w:t>
      </w:r>
      <w:proofErr w:type="spellStart"/>
      <w:r w:rsidRPr="00D6063F">
        <w:rPr>
          <w:rFonts w:ascii="inherit" w:eastAsia="Times New Roman" w:hAnsi="inherit" w:cs="Times New Roman"/>
          <w:color w:val="666666"/>
          <w:sz w:val="36"/>
          <w:szCs w:val="36"/>
          <w:lang w:eastAsia="el-GR"/>
        </w:rPr>
        <w:t>features</w:t>
      </w:r>
      <w:proofErr w:type="spellEnd"/>
    </w:p>
    <w:p w:rsidR="00D6063F" w:rsidRPr="00D6063F" w:rsidRDefault="00D6063F" w:rsidP="00D6063F">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D6063F">
        <w:rPr>
          <w:rFonts w:ascii="Source Sans Pro" w:eastAsia="Times New Roman" w:hAnsi="Source Sans Pro" w:cs="Times New Roman"/>
          <w:color w:val="333333"/>
          <w:lang w:val="en-US" w:eastAsia="el-GR"/>
        </w:rPr>
        <w:t xml:space="preserve">This case study documents the Nursing Studies </w:t>
      </w:r>
      <w:proofErr w:type="spellStart"/>
      <w:r w:rsidRPr="00D6063F">
        <w:rPr>
          <w:rFonts w:ascii="Source Sans Pro" w:eastAsia="Times New Roman" w:hAnsi="Source Sans Pro" w:cs="Times New Roman"/>
          <w:color w:val="333333"/>
          <w:lang w:val="en-US" w:eastAsia="el-GR"/>
        </w:rPr>
        <w:t>eportfolio</w:t>
      </w:r>
      <w:proofErr w:type="spellEnd"/>
      <w:r w:rsidRPr="00D6063F">
        <w:rPr>
          <w:rFonts w:ascii="Source Sans Pro" w:eastAsia="Times New Roman" w:hAnsi="Source Sans Pro" w:cs="Times New Roman"/>
          <w:color w:val="333333"/>
          <w:lang w:val="en-US" w:eastAsia="el-GR"/>
        </w:rPr>
        <w:t xml:space="preserve"> implementation journey as a possible structure for others to adopt and use as a means for encouraging student self-reflection. Although the need from Nursing Studies was discipline driven their approach is widely applicable across a range of disciplines and is appropriate both for vocational and non-vocational disciplines. To this end the trigger questions developed and documented at the end of this case study are easily transferable.</w:t>
      </w:r>
    </w:p>
    <w:p w:rsidR="00D6063F" w:rsidRPr="00D6063F" w:rsidRDefault="00D6063F" w:rsidP="00D6063F">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D6063F">
        <w:rPr>
          <w:rFonts w:ascii="Source Sans Pro" w:eastAsia="Times New Roman" w:hAnsi="Source Sans Pro" w:cs="Times New Roman"/>
          <w:color w:val="333333"/>
          <w:lang w:val="en-US" w:eastAsia="el-GR"/>
        </w:rPr>
        <w:t>At all levels within Nursing Studies, professional requirements mandate the need for the maintenance of documentation to demonstrate competencies and experiences as well as illustrate academic performance and practical skills. Therefore, recording artefacts relating to academic/professional progress is a key component of their study.</w:t>
      </w:r>
    </w:p>
    <w:p w:rsidR="00D6063F" w:rsidRPr="00D6063F" w:rsidRDefault="00D6063F" w:rsidP="00D6063F">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D6063F">
        <w:rPr>
          <w:rFonts w:ascii="Source Sans Pro" w:eastAsia="Times New Roman" w:hAnsi="Source Sans Pro" w:cs="Times New Roman"/>
          <w:color w:val="333333"/>
          <w:lang w:val="en-US" w:eastAsia="el-GR"/>
        </w:rPr>
        <w:t>The professional requirements used by Nursing Studies follow the Royal College of Nursing's Knowledge and Skills Framework (KSF) made up of six core elements and twenty-four specific dimensions as well as the Medical Schools’ Generic Professional Skills developed from guidelines from the General Medical Council. At a broad level these largely follow the University’s Graduate Attributes Framework, as well as specific requirements relating to the discipline.</w:t>
      </w:r>
    </w:p>
    <w:p w:rsidR="00D6063F" w:rsidRPr="00D6063F" w:rsidRDefault="00D6063F" w:rsidP="00D6063F">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D6063F">
        <w:rPr>
          <w:rFonts w:ascii="Source Sans Pro" w:eastAsia="Times New Roman" w:hAnsi="Source Sans Pro" w:cs="Times New Roman"/>
          <w:color w:val="333333"/>
          <w:lang w:val="en-US" w:eastAsia="el-GR"/>
        </w:rPr>
        <w:t>Although the case study does not refer directly to these professional requirements they are the underlying drivers for the direction adopted.</w:t>
      </w:r>
    </w:p>
    <w:p w:rsidR="00D6063F" w:rsidRPr="00D6063F" w:rsidRDefault="00D6063F" w:rsidP="00D6063F">
      <w:pPr>
        <w:shd w:val="clear" w:color="auto" w:fill="F5F5F5"/>
        <w:spacing w:before="300" w:after="150" w:line="240" w:lineRule="auto"/>
        <w:outlineLvl w:val="2"/>
        <w:rPr>
          <w:rFonts w:ascii="inherit" w:eastAsia="Times New Roman" w:hAnsi="inherit" w:cs="Times New Roman"/>
          <w:color w:val="666666"/>
          <w:sz w:val="36"/>
          <w:szCs w:val="36"/>
          <w:lang w:eastAsia="el-GR"/>
        </w:rPr>
      </w:pPr>
      <w:proofErr w:type="spellStart"/>
      <w:r w:rsidRPr="00D6063F">
        <w:rPr>
          <w:rFonts w:ascii="inherit" w:eastAsia="Times New Roman" w:hAnsi="inherit" w:cs="Times New Roman"/>
          <w:color w:val="666666"/>
          <w:sz w:val="36"/>
          <w:szCs w:val="36"/>
          <w:lang w:eastAsia="el-GR"/>
        </w:rPr>
        <w:t>Planning</w:t>
      </w:r>
      <w:proofErr w:type="spellEnd"/>
    </w:p>
    <w:p w:rsidR="00D6063F" w:rsidRPr="00D6063F" w:rsidRDefault="00D6063F" w:rsidP="00D6063F">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D6063F">
        <w:rPr>
          <w:rFonts w:ascii="Source Sans Pro" w:eastAsia="Times New Roman" w:hAnsi="Source Sans Pro" w:cs="Times New Roman"/>
          <w:color w:val="333333"/>
          <w:lang w:val="en-US" w:eastAsia="el-GR"/>
        </w:rPr>
        <w:t xml:space="preserve">This work in essence has been </w:t>
      </w:r>
      <w:proofErr w:type="spellStart"/>
      <w:r w:rsidRPr="00D6063F">
        <w:rPr>
          <w:rFonts w:ascii="Source Sans Pro" w:eastAsia="Times New Roman" w:hAnsi="Source Sans Pro" w:cs="Times New Roman"/>
          <w:color w:val="333333"/>
          <w:lang w:val="en-US" w:eastAsia="el-GR"/>
        </w:rPr>
        <w:t>on going</w:t>
      </w:r>
      <w:proofErr w:type="spellEnd"/>
      <w:r w:rsidRPr="00D6063F">
        <w:rPr>
          <w:rFonts w:ascii="Source Sans Pro" w:eastAsia="Times New Roman" w:hAnsi="Source Sans Pro" w:cs="Times New Roman"/>
          <w:color w:val="333333"/>
          <w:lang w:val="en-US" w:eastAsia="el-GR"/>
        </w:rPr>
        <w:t xml:space="preserve"> since 2008. However, as part of the University of Edinburgh </w:t>
      </w:r>
      <w:proofErr w:type="spellStart"/>
      <w:r w:rsidRPr="00D6063F">
        <w:rPr>
          <w:rFonts w:ascii="Source Sans Pro" w:eastAsia="Times New Roman" w:hAnsi="Source Sans Pro" w:cs="Times New Roman"/>
          <w:color w:val="333333"/>
          <w:lang w:val="en-US" w:eastAsia="el-GR"/>
        </w:rPr>
        <w:t>ScotPID</w:t>
      </w:r>
      <w:proofErr w:type="spellEnd"/>
      <w:r w:rsidRPr="00D6063F">
        <w:rPr>
          <w:rFonts w:ascii="Source Sans Pro" w:eastAsia="Times New Roman" w:hAnsi="Source Sans Pro" w:cs="Times New Roman"/>
          <w:color w:val="333333"/>
          <w:lang w:val="en-US" w:eastAsia="el-GR"/>
        </w:rPr>
        <w:t xml:space="preserve"> project an opportunity was provide to “step back” and look at the Nursing Studies journey as a means of providing some </w:t>
      </w:r>
      <w:r w:rsidRPr="00D6063F">
        <w:rPr>
          <w:rFonts w:ascii="Source Sans Pro" w:eastAsia="Times New Roman" w:hAnsi="Source Sans Pro" w:cs="Times New Roman"/>
          <w:color w:val="333333"/>
          <w:lang w:val="en-US" w:eastAsia="el-GR"/>
        </w:rPr>
        <w:lastRenderedPageBreak/>
        <w:t xml:space="preserve">suggestions for other disciplines about to start their own journey of </w:t>
      </w:r>
      <w:proofErr w:type="spellStart"/>
      <w:r w:rsidRPr="00D6063F">
        <w:rPr>
          <w:rFonts w:ascii="Source Sans Pro" w:eastAsia="Times New Roman" w:hAnsi="Source Sans Pro" w:cs="Times New Roman"/>
          <w:color w:val="333333"/>
          <w:lang w:val="en-US" w:eastAsia="el-GR"/>
        </w:rPr>
        <w:t>eportfolio</w:t>
      </w:r>
      <w:proofErr w:type="spellEnd"/>
      <w:r w:rsidRPr="00D6063F">
        <w:rPr>
          <w:rFonts w:ascii="Source Sans Pro" w:eastAsia="Times New Roman" w:hAnsi="Source Sans Pro" w:cs="Times New Roman"/>
          <w:color w:val="333333"/>
          <w:lang w:val="en-US" w:eastAsia="el-GR"/>
        </w:rPr>
        <w:t xml:space="preserve"> use/implementation as a means for encouraging student self-reflection.</w:t>
      </w:r>
    </w:p>
    <w:p w:rsidR="00D6063F" w:rsidRPr="00D6063F" w:rsidRDefault="00D6063F" w:rsidP="00D6063F">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D6063F">
        <w:rPr>
          <w:rFonts w:ascii="Source Sans Pro" w:eastAsia="Times New Roman" w:hAnsi="Source Sans Pro" w:cs="Times New Roman"/>
          <w:color w:val="333333"/>
          <w:lang w:val="en-US" w:eastAsia="el-GR"/>
        </w:rPr>
        <w:t xml:space="preserve">The work was carried out via meetings with appropriate staff in Nursing Studies (largely </w:t>
      </w:r>
      <w:proofErr w:type="spellStart"/>
      <w:r w:rsidRPr="00D6063F">
        <w:rPr>
          <w:rFonts w:ascii="Source Sans Pro" w:eastAsia="Times New Roman" w:hAnsi="Source Sans Pro" w:cs="Times New Roman"/>
          <w:color w:val="333333"/>
          <w:lang w:val="en-US" w:eastAsia="el-GR"/>
        </w:rPr>
        <w:t>Dr</w:t>
      </w:r>
      <w:proofErr w:type="spellEnd"/>
      <w:r w:rsidRPr="00D6063F">
        <w:rPr>
          <w:rFonts w:ascii="Source Sans Pro" w:eastAsia="Times New Roman" w:hAnsi="Source Sans Pro" w:cs="Times New Roman"/>
          <w:color w:val="333333"/>
          <w:lang w:val="en-US" w:eastAsia="el-GR"/>
        </w:rPr>
        <w:t xml:space="preserve"> Anne Robertson) and IS Learning Services.</w:t>
      </w:r>
    </w:p>
    <w:p w:rsidR="00D6063F" w:rsidRPr="00D6063F" w:rsidRDefault="00D6063F" w:rsidP="00D6063F">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D6063F">
        <w:rPr>
          <w:rFonts w:ascii="inherit" w:eastAsia="Times New Roman" w:hAnsi="inherit" w:cs="Times New Roman"/>
          <w:color w:val="666666"/>
          <w:sz w:val="36"/>
          <w:szCs w:val="36"/>
          <w:lang w:val="en-US" w:eastAsia="el-GR"/>
        </w:rPr>
        <w:t>Project</w:t>
      </w:r>
    </w:p>
    <w:p w:rsidR="00D6063F" w:rsidRPr="00D6063F" w:rsidRDefault="00D6063F" w:rsidP="00D6063F">
      <w:pPr>
        <w:shd w:val="clear" w:color="auto" w:fill="F5F5F5"/>
        <w:spacing w:after="150" w:line="240" w:lineRule="auto"/>
        <w:rPr>
          <w:rFonts w:ascii="Source Sans Pro" w:eastAsia="Times New Roman" w:hAnsi="Source Sans Pro" w:cs="Times New Roman"/>
          <w:color w:val="333333"/>
          <w:lang w:val="en-US" w:eastAsia="el-GR"/>
        </w:rPr>
      </w:pPr>
      <w:r w:rsidRPr="00D6063F">
        <w:rPr>
          <w:rFonts w:ascii="Source Sans Pro" w:eastAsia="Times New Roman" w:hAnsi="Source Sans Pro" w:cs="Times New Roman"/>
          <w:color w:val="333333"/>
          <w:lang w:val="en-US" w:eastAsia="el-GR"/>
        </w:rPr>
        <w:t xml:space="preserve">Since 2008, under the direction and drive of </w:t>
      </w:r>
      <w:proofErr w:type="spellStart"/>
      <w:r w:rsidRPr="00D6063F">
        <w:rPr>
          <w:rFonts w:ascii="Source Sans Pro" w:eastAsia="Times New Roman" w:hAnsi="Source Sans Pro" w:cs="Times New Roman"/>
          <w:color w:val="333333"/>
          <w:lang w:val="en-US" w:eastAsia="el-GR"/>
        </w:rPr>
        <w:t>Dr</w:t>
      </w:r>
      <w:proofErr w:type="spellEnd"/>
      <w:r w:rsidRPr="00D6063F">
        <w:rPr>
          <w:rFonts w:ascii="Source Sans Pro" w:eastAsia="Times New Roman" w:hAnsi="Source Sans Pro" w:cs="Times New Roman"/>
          <w:color w:val="333333"/>
          <w:lang w:val="en-US" w:eastAsia="el-GR"/>
        </w:rPr>
        <w:t xml:space="preserve"> Anne Robertson, Nursing Studies have used an </w:t>
      </w:r>
      <w:proofErr w:type="spellStart"/>
      <w:r w:rsidRPr="00D6063F">
        <w:rPr>
          <w:rFonts w:ascii="Source Sans Pro" w:eastAsia="Times New Roman" w:hAnsi="Source Sans Pro" w:cs="Times New Roman"/>
          <w:color w:val="333333"/>
          <w:lang w:val="en-US" w:eastAsia="el-GR"/>
        </w:rPr>
        <w:t>eportfolio</w:t>
      </w:r>
      <w:proofErr w:type="spellEnd"/>
      <w:r w:rsidRPr="00D6063F">
        <w:rPr>
          <w:rFonts w:ascii="Source Sans Pro" w:eastAsia="Times New Roman" w:hAnsi="Source Sans Pro" w:cs="Times New Roman"/>
          <w:color w:val="333333"/>
          <w:lang w:val="en-US" w:eastAsia="el-GR"/>
        </w:rPr>
        <w:t xml:space="preserve"> for reflection and other student curricular tasks.</w:t>
      </w:r>
    </w:p>
    <w:p w:rsidR="00D6063F" w:rsidRPr="00D6063F" w:rsidRDefault="00D6063F" w:rsidP="00D6063F">
      <w:pPr>
        <w:shd w:val="clear" w:color="auto" w:fill="F5F5F5"/>
        <w:spacing w:after="150" w:line="240" w:lineRule="auto"/>
        <w:rPr>
          <w:rFonts w:ascii="Source Sans Pro" w:eastAsia="Times New Roman" w:hAnsi="Source Sans Pro" w:cs="Times New Roman"/>
          <w:color w:val="333333"/>
          <w:lang w:val="en-US" w:eastAsia="el-GR"/>
        </w:rPr>
      </w:pPr>
      <w:r w:rsidRPr="00D6063F">
        <w:rPr>
          <w:rFonts w:ascii="Source Sans Pro" w:eastAsia="Times New Roman" w:hAnsi="Source Sans Pro" w:cs="Times New Roman"/>
          <w:color w:val="333333"/>
          <w:lang w:val="en-US" w:eastAsia="el-GR"/>
        </w:rPr>
        <w:t xml:space="preserve">The first group of Nursing Studies students who were introduced to the </w:t>
      </w:r>
      <w:proofErr w:type="spellStart"/>
      <w:r w:rsidRPr="00D6063F">
        <w:rPr>
          <w:rFonts w:ascii="Source Sans Pro" w:eastAsia="Times New Roman" w:hAnsi="Source Sans Pro" w:cs="Times New Roman"/>
          <w:color w:val="333333"/>
          <w:lang w:val="en-US" w:eastAsia="el-GR"/>
        </w:rPr>
        <w:t>eportfolio</w:t>
      </w:r>
      <w:proofErr w:type="spellEnd"/>
      <w:r w:rsidRPr="00D6063F">
        <w:rPr>
          <w:rFonts w:ascii="Source Sans Pro" w:eastAsia="Times New Roman" w:hAnsi="Source Sans Pro" w:cs="Times New Roman"/>
          <w:color w:val="333333"/>
          <w:lang w:val="en-US" w:eastAsia="el-GR"/>
        </w:rPr>
        <w:t xml:space="preserve"> tool, </w:t>
      </w:r>
      <w:proofErr w:type="spellStart"/>
      <w:r w:rsidRPr="00D6063F">
        <w:rPr>
          <w:rFonts w:ascii="Source Sans Pro" w:eastAsia="Times New Roman" w:hAnsi="Source Sans Pro" w:cs="Times New Roman"/>
          <w:color w:val="333333"/>
          <w:lang w:val="en-US" w:eastAsia="el-GR"/>
        </w:rPr>
        <w:t>PebblePad</w:t>
      </w:r>
      <w:proofErr w:type="spellEnd"/>
      <w:r w:rsidRPr="00D6063F">
        <w:rPr>
          <w:rFonts w:ascii="Source Sans Pro" w:eastAsia="Times New Roman" w:hAnsi="Source Sans Pro" w:cs="Times New Roman"/>
          <w:color w:val="333333"/>
          <w:lang w:val="en-US" w:eastAsia="el-GR"/>
        </w:rPr>
        <w:t xml:space="preserve">, in 2009 included postgraduate students taking part in the MSc in Advancing Nursing Practice </w:t>
      </w:r>
      <w:proofErr w:type="spellStart"/>
      <w:r w:rsidRPr="00D6063F">
        <w:rPr>
          <w:rFonts w:ascii="Source Sans Pro" w:eastAsia="Times New Roman" w:hAnsi="Source Sans Pro" w:cs="Times New Roman"/>
          <w:color w:val="333333"/>
          <w:lang w:val="en-US" w:eastAsia="el-GR"/>
        </w:rPr>
        <w:t>programme</w:t>
      </w:r>
      <w:proofErr w:type="spellEnd"/>
      <w:r w:rsidRPr="00D6063F">
        <w:rPr>
          <w:rFonts w:ascii="Source Sans Pro" w:eastAsia="Times New Roman" w:hAnsi="Source Sans Pro" w:cs="Times New Roman"/>
          <w:color w:val="333333"/>
          <w:lang w:val="en-US" w:eastAsia="el-GR"/>
        </w:rPr>
        <w:t xml:space="preserve">. Within that </w:t>
      </w:r>
      <w:proofErr w:type="spellStart"/>
      <w:r w:rsidRPr="00D6063F">
        <w:rPr>
          <w:rFonts w:ascii="Source Sans Pro" w:eastAsia="Times New Roman" w:hAnsi="Source Sans Pro" w:cs="Times New Roman"/>
          <w:color w:val="333333"/>
          <w:lang w:val="en-US" w:eastAsia="el-GR"/>
        </w:rPr>
        <w:t>programme</w:t>
      </w:r>
      <w:proofErr w:type="spellEnd"/>
      <w:r w:rsidRPr="00D6063F">
        <w:rPr>
          <w:rFonts w:ascii="Source Sans Pro" w:eastAsia="Times New Roman" w:hAnsi="Source Sans Pro" w:cs="Times New Roman"/>
          <w:color w:val="333333"/>
          <w:lang w:val="en-US" w:eastAsia="el-GR"/>
        </w:rPr>
        <w:t xml:space="preserve">, the traditional ‘supervised reading’ component was replaced with </w:t>
      </w:r>
      <w:proofErr w:type="spellStart"/>
      <w:r w:rsidRPr="00D6063F">
        <w:rPr>
          <w:rFonts w:ascii="Source Sans Pro" w:eastAsia="Times New Roman" w:hAnsi="Source Sans Pro" w:cs="Times New Roman"/>
          <w:color w:val="333333"/>
          <w:lang w:val="en-US" w:eastAsia="el-GR"/>
        </w:rPr>
        <w:t>PebblePad</w:t>
      </w:r>
      <w:proofErr w:type="spellEnd"/>
      <w:r w:rsidRPr="00D6063F">
        <w:rPr>
          <w:rFonts w:ascii="Source Sans Pro" w:eastAsia="Times New Roman" w:hAnsi="Source Sans Pro" w:cs="Times New Roman"/>
          <w:color w:val="333333"/>
          <w:lang w:val="en-US" w:eastAsia="el-GR"/>
        </w:rPr>
        <w:t xml:space="preserve"> </w:t>
      </w:r>
      <w:proofErr w:type="spellStart"/>
      <w:r w:rsidRPr="00D6063F">
        <w:rPr>
          <w:rFonts w:ascii="Source Sans Pro" w:eastAsia="Times New Roman" w:hAnsi="Source Sans Pro" w:cs="Times New Roman"/>
          <w:color w:val="333333"/>
          <w:lang w:val="en-US" w:eastAsia="el-GR"/>
        </w:rPr>
        <w:t>webfolios</w:t>
      </w:r>
      <w:proofErr w:type="spellEnd"/>
      <w:r w:rsidRPr="00D6063F">
        <w:rPr>
          <w:rFonts w:ascii="Source Sans Pro" w:eastAsia="Times New Roman" w:hAnsi="Source Sans Pro" w:cs="Times New Roman"/>
          <w:color w:val="333333"/>
          <w:lang w:val="en-US" w:eastAsia="el-GR"/>
        </w:rPr>
        <w:t xml:space="preserve"> (worth 20, 40 or 60 credits). Each student was given detailed guidance before they started work on their </w:t>
      </w:r>
      <w:proofErr w:type="spellStart"/>
      <w:r w:rsidRPr="00D6063F">
        <w:rPr>
          <w:rFonts w:ascii="Source Sans Pro" w:eastAsia="Times New Roman" w:hAnsi="Source Sans Pro" w:cs="Times New Roman"/>
          <w:color w:val="333333"/>
          <w:lang w:val="en-US" w:eastAsia="el-GR"/>
        </w:rPr>
        <w:t>webfolios</w:t>
      </w:r>
      <w:proofErr w:type="spellEnd"/>
      <w:r w:rsidRPr="00D6063F">
        <w:rPr>
          <w:rFonts w:ascii="Source Sans Pro" w:eastAsia="Times New Roman" w:hAnsi="Source Sans Pro" w:cs="Times New Roman"/>
          <w:color w:val="333333"/>
          <w:lang w:val="en-US" w:eastAsia="el-GR"/>
        </w:rPr>
        <w:t xml:space="preserve">. The personal and reflective nature of compiling a </w:t>
      </w:r>
      <w:proofErr w:type="spellStart"/>
      <w:r w:rsidRPr="00D6063F">
        <w:rPr>
          <w:rFonts w:ascii="Source Sans Pro" w:eastAsia="Times New Roman" w:hAnsi="Source Sans Pro" w:cs="Times New Roman"/>
          <w:color w:val="333333"/>
          <w:lang w:val="en-US" w:eastAsia="el-GR"/>
        </w:rPr>
        <w:t>webfolio</w:t>
      </w:r>
      <w:proofErr w:type="spellEnd"/>
      <w:r w:rsidRPr="00D6063F">
        <w:rPr>
          <w:rFonts w:ascii="Source Sans Pro" w:eastAsia="Times New Roman" w:hAnsi="Source Sans Pro" w:cs="Times New Roman"/>
          <w:color w:val="333333"/>
          <w:lang w:val="en-US" w:eastAsia="el-GR"/>
        </w:rPr>
        <w:t xml:space="preserve"> allowed students to deploy more flexible ways in presenting the topic of their self-directed study. In developing their </w:t>
      </w:r>
      <w:proofErr w:type="spellStart"/>
      <w:r w:rsidRPr="00D6063F">
        <w:rPr>
          <w:rFonts w:ascii="Source Sans Pro" w:eastAsia="Times New Roman" w:hAnsi="Source Sans Pro" w:cs="Times New Roman"/>
          <w:color w:val="333333"/>
          <w:lang w:val="en-US" w:eastAsia="el-GR"/>
        </w:rPr>
        <w:t>webfolios</w:t>
      </w:r>
      <w:proofErr w:type="spellEnd"/>
      <w:r w:rsidRPr="00D6063F">
        <w:rPr>
          <w:rFonts w:ascii="Source Sans Pro" w:eastAsia="Times New Roman" w:hAnsi="Source Sans Pro" w:cs="Times New Roman"/>
          <w:color w:val="333333"/>
          <w:lang w:val="en-US" w:eastAsia="el-GR"/>
        </w:rPr>
        <w:t>, students compiled text and multimedia (pictures, sound and hyperlinks to video clips), then submitting these for assessment.</w:t>
      </w:r>
    </w:p>
    <w:p w:rsidR="00D6063F" w:rsidRPr="00D6063F" w:rsidRDefault="00D6063F" w:rsidP="00D6063F">
      <w:pPr>
        <w:shd w:val="clear" w:color="auto" w:fill="F5F5F5"/>
        <w:spacing w:after="150" w:line="240" w:lineRule="auto"/>
        <w:rPr>
          <w:rFonts w:ascii="Source Sans Pro" w:eastAsia="Times New Roman" w:hAnsi="Source Sans Pro" w:cs="Times New Roman"/>
          <w:color w:val="333333"/>
          <w:lang w:val="en-US" w:eastAsia="el-GR"/>
        </w:rPr>
      </w:pPr>
      <w:r w:rsidRPr="00D6063F">
        <w:rPr>
          <w:rFonts w:ascii="Source Sans Pro" w:eastAsia="Times New Roman" w:hAnsi="Source Sans Pro" w:cs="Times New Roman"/>
          <w:color w:val="333333"/>
          <w:lang w:val="en-US" w:eastAsia="el-GR"/>
        </w:rPr>
        <w:t xml:space="preserve">All </w:t>
      </w:r>
      <w:proofErr w:type="spellStart"/>
      <w:r w:rsidRPr="00D6063F">
        <w:rPr>
          <w:rFonts w:ascii="Source Sans Pro" w:eastAsia="Times New Roman" w:hAnsi="Source Sans Pro" w:cs="Times New Roman"/>
          <w:color w:val="333333"/>
          <w:lang w:val="en-US" w:eastAsia="el-GR"/>
        </w:rPr>
        <w:t>webfolios</w:t>
      </w:r>
      <w:proofErr w:type="spellEnd"/>
      <w:r w:rsidRPr="00D6063F">
        <w:rPr>
          <w:rFonts w:ascii="Source Sans Pro" w:eastAsia="Times New Roman" w:hAnsi="Source Sans Pro" w:cs="Times New Roman"/>
          <w:color w:val="333333"/>
          <w:lang w:val="en-US" w:eastAsia="el-GR"/>
        </w:rPr>
        <w:t xml:space="preserve"> were expected to have a learning plan - including reference to personal and professional development and incorporating the student’s philosophical stance. The rationale for the production of the </w:t>
      </w:r>
      <w:proofErr w:type="spellStart"/>
      <w:r w:rsidRPr="00D6063F">
        <w:rPr>
          <w:rFonts w:ascii="Source Sans Pro" w:eastAsia="Times New Roman" w:hAnsi="Source Sans Pro" w:cs="Times New Roman"/>
          <w:color w:val="333333"/>
          <w:lang w:val="en-US" w:eastAsia="el-GR"/>
        </w:rPr>
        <w:t>eportfolio</w:t>
      </w:r>
      <w:proofErr w:type="spellEnd"/>
      <w:r w:rsidRPr="00D6063F">
        <w:rPr>
          <w:rFonts w:ascii="Source Sans Pro" w:eastAsia="Times New Roman" w:hAnsi="Source Sans Pro" w:cs="Times New Roman"/>
          <w:color w:val="333333"/>
          <w:lang w:val="en-US" w:eastAsia="el-GR"/>
        </w:rPr>
        <w:t xml:space="preserve"> was included. The creation of the </w:t>
      </w:r>
      <w:proofErr w:type="spellStart"/>
      <w:r w:rsidRPr="00D6063F">
        <w:rPr>
          <w:rFonts w:ascii="Source Sans Pro" w:eastAsia="Times New Roman" w:hAnsi="Source Sans Pro" w:cs="Times New Roman"/>
          <w:color w:val="333333"/>
          <w:lang w:val="en-US" w:eastAsia="el-GR"/>
        </w:rPr>
        <w:t>webfolio</w:t>
      </w:r>
      <w:proofErr w:type="spellEnd"/>
      <w:r w:rsidRPr="00D6063F">
        <w:rPr>
          <w:rFonts w:ascii="Source Sans Pro" w:eastAsia="Times New Roman" w:hAnsi="Source Sans Pro" w:cs="Times New Roman"/>
          <w:color w:val="333333"/>
          <w:lang w:val="en-US" w:eastAsia="el-GR"/>
        </w:rPr>
        <w:t xml:space="preserve"> produced an end product that was more than a listing of thoughts and achievements, encouraging students to move beyond a ‘tick box’ approach towards talking about what they had done, why they did it, how one experience led to another and how they made discoveries along the way. The students provided links to other </w:t>
      </w:r>
      <w:proofErr w:type="spellStart"/>
      <w:r w:rsidRPr="00D6063F">
        <w:rPr>
          <w:rFonts w:ascii="Source Sans Pro" w:eastAsia="Times New Roman" w:hAnsi="Source Sans Pro" w:cs="Times New Roman"/>
          <w:color w:val="333333"/>
          <w:lang w:val="en-US" w:eastAsia="el-GR"/>
        </w:rPr>
        <w:t>PebblePad</w:t>
      </w:r>
      <w:proofErr w:type="spellEnd"/>
      <w:r w:rsidRPr="00D6063F">
        <w:rPr>
          <w:rFonts w:ascii="Source Sans Pro" w:eastAsia="Times New Roman" w:hAnsi="Source Sans Pro" w:cs="Times New Roman"/>
          <w:color w:val="333333"/>
          <w:lang w:val="en-US" w:eastAsia="el-GR"/>
        </w:rPr>
        <w:t xml:space="preserve"> assets created in their learning journeys – blogs, action plans, meetings, achievements – as well as links to examples of work and final outcomes, using images, video or other means that suited their stories. The </w:t>
      </w:r>
      <w:proofErr w:type="spellStart"/>
      <w:r w:rsidRPr="00D6063F">
        <w:rPr>
          <w:rFonts w:ascii="Source Sans Pro" w:eastAsia="Times New Roman" w:hAnsi="Source Sans Pro" w:cs="Times New Roman"/>
          <w:color w:val="333333"/>
          <w:lang w:val="en-US" w:eastAsia="el-GR"/>
        </w:rPr>
        <w:t>organisation</w:t>
      </w:r>
      <w:proofErr w:type="spellEnd"/>
      <w:r w:rsidRPr="00D6063F">
        <w:rPr>
          <w:rFonts w:ascii="Source Sans Pro" w:eastAsia="Times New Roman" w:hAnsi="Source Sans Pro" w:cs="Times New Roman"/>
          <w:color w:val="333333"/>
          <w:lang w:val="en-US" w:eastAsia="el-GR"/>
        </w:rPr>
        <w:t xml:space="preserve"> of the materials, artefacts within each </w:t>
      </w:r>
      <w:proofErr w:type="spellStart"/>
      <w:r w:rsidRPr="00D6063F">
        <w:rPr>
          <w:rFonts w:ascii="Source Sans Pro" w:eastAsia="Times New Roman" w:hAnsi="Source Sans Pro" w:cs="Times New Roman"/>
          <w:color w:val="333333"/>
          <w:lang w:val="en-US" w:eastAsia="el-GR"/>
        </w:rPr>
        <w:t>eportfolio</w:t>
      </w:r>
      <w:proofErr w:type="spellEnd"/>
      <w:r w:rsidRPr="00D6063F">
        <w:rPr>
          <w:rFonts w:ascii="Source Sans Pro" w:eastAsia="Times New Roman" w:hAnsi="Source Sans Pro" w:cs="Times New Roman"/>
          <w:color w:val="333333"/>
          <w:lang w:val="en-US" w:eastAsia="el-GR"/>
        </w:rPr>
        <w:t xml:space="preserve"> facilitated ease of navigation for the reader.</w:t>
      </w:r>
    </w:p>
    <w:p w:rsidR="00D6063F" w:rsidRPr="00D6063F" w:rsidRDefault="00D6063F" w:rsidP="00D6063F">
      <w:pPr>
        <w:shd w:val="clear" w:color="auto" w:fill="F5F5F5"/>
        <w:spacing w:after="150" w:line="240" w:lineRule="auto"/>
        <w:rPr>
          <w:rFonts w:ascii="Source Sans Pro" w:eastAsia="Times New Roman" w:hAnsi="Source Sans Pro" w:cs="Times New Roman"/>
          <w:color w:val="333333"/>
          <w:lang w:val="en-US" w:eastAsia="el-GR"/>
        </w:rPr>
      </w:pPr>
      <w:r w:rsidRPr="00D6063F">
        <w:rPr>
          <w:rFonts w:ascii="Source Sans Pro" w:eastAsia="Times New Roman" w:hAnsi="Source Sans Pro" w:cs="Times New Roman"/>
          <w:color w:val="333333"/>
          <w:lang w:val="en-US" w:eastAsia="el-GR"/>
        </w:rPr>
        <w:t xml:space="preserve">Assessment of </w:t>
      </w:r>
      <w:proofErr w:type="spellStart"/>
      <w:r w:rsidRPr="00D6063F">
        <w:rPr>
          <w:rFonts w:ascii="Source Sans Pro" w:eastAsia="Times New Roman" w:hAnsi="Source Sans Pro" w:cs="Times New Roman"/>
          <w:color w:val="333333"/>
          <w:lang w:val="en-US" w:eastAsia="el-GR"/>
        </w:rPr>
        <w:t>webfolios</w:t>
      </w:r>
      <w:proofErr w:type="spellEnd"/>
      <w:r w:rsidRPr="00D6063F">
        <w:rPr>
          <w:rFonts w:ascii="Source Sans Pro" w:eastAsia="Times New Roman" w:hAnsi="Source Sans Pro" w:cs="Times New Roman"/>
          <w:color w:val="333333"/>
          <w:lang w:val="en-US" w:eastAsia="el-GR"/>
        </w:rPr>
        <w:t xml:space="preserve"> is based on the same criteria as used for marking paper-based work. For example, elements such as referencing, cohesion and arguments are considered as well as the overall integrity of the piece of work. Marking guidelines also highlight the importance of reflecting professional/personal growth, including evidence of self-reflection and assessment and identifying future professional/personal development.</w:t>
      </w:r>
    </w:p>
    <w:p w:rsidR="00D6063F" w:rsidRPr="00D6063F" w:rsidRDefault="00D6063F" w:rsidP="00D6063F">
      <w:pPr>
        <w:shd w:val="clear" w:color="auto" w:fill="F5F5F5"/>
        <w:spacing w:after="150" w:line="240" w:lineRule="auto"/>
        <w:rPr>
          <w:rFonts w:ascii="Source Sans Pro" w:eastAsia="Times New Roman" w:hAnsi="Source Sans Pro" w:cs="Times New Roman"/>
          <w:color w:val="333333"/>
          <w:lang w:val="en-US" w:eastAsia="el-GR"/>
        </w:rPr>
      </w:pPr>
      <w:r w:rsidRPr="00D6063F">
        <w:rPr>
          <w:rFonts w:ascii="Source Sans Pro" w:eastAsia="Times New Roman" w:hAnsi="Source Sans Pro" w:cs="Times New Roman"/>
          <w:color w:val="333333"/>
          <w:lang w:val="en-US" w:eastAsia="el-GR"/>
        </w:rPr>
        <w:t xml:space="preserve">From these early steps, the proposed new curriculum for UG and PG nursing students has seen many paper-based activities related to professional development and reflective learning being gradually converted so that they can be conducted through the </w:t>
      </w:r>
      <w:proofErr w:type="spellStart"/>
      <w:r w:rsidRPr="00D6063F">
        <w:rPr>
          <w:rFonts w:ascii="Source Sans Pro" w:eastAsia="Times New Roman" w:hAnsi="Source Sans Pro" w:cs="Times New Roman"/>
          <w:color w:val="333333"/>
          <w:lang w:val="en-US" w:eastAsia="el-GR"/>
        </w:rPr>
        <w:t>eportfolio</w:t>
      </w:r>
      <w:proofErr w:type="spellEnd"/>
      <w:r w:rsidRPr="00D6063F">
        <w:rPr>
          <w:rFonts w:ascii="Source Sans Pro" w:eastAsia="Times New Roman" w:hAnsi="Source Sans Pro" w:cs="Times New Roman"/>
          <w:color w:val="333333"/>
          <w:lang w:val="en-US" w:eastAsia="el-GR"/>
        </w:rPr>
        <w:t xml:space="preserve"> system. This includes the submission of all traditional UG and PG assignments (essays and dissertations) via </w:t>
      </w:r>
      <w:proofErr w:type="spellStart"/>
      <w:r w:rsidRPr="00D6063F">
        <w:rPr>
          <w:rFonts w:ascii="Source Sans Pro" w:eastAsia="Times New Roman" w:hAnsi="Source Sans Pro" w:cs="Times New Roman"/>
          <w:color w:val="333333"/>
          <w:lang w:val="en-US" w:eastAsia="el-GR"/>
        </w:rPr>
        <w:t>PebblePad</w:t>
      </w:r>
      <w:proofErr w:type="spellEnd"/>
      <w:r w:rsidRPr="00D6063F">
        <w:rPr>
          <w:rFonts w:ascii="Source Sans Pro" w:eastAsia="Times New Roman" w:hAnsi="Source Sans Pro" w:cs="Times New Roman"/>
          <w:color w:val="333333"/>
          <w:lang w:val="en-US" w:eastAsia="el-GR"/>
        </w:rPr>
        <w:t>.</w:t>
      </w:r>
    </w:p>
    <w:p w:rsidR="00D6063F" w:rsidRPr="00D6063F" w:rsidRDefault="00D6063F" w:rsidP="00D6063F">
      <w:pPr>
        <w:shd w:val="clear" w:color="auto" w:fill="F5F5F5"/>
        <w:spacing w:after="150" w:line="240" w:lineRule="auto"/>
        <w:rPr>
          <w:rFonts w:ascii="Source Sans Pro" w:eastAsia="Times New Roman" w:hAnsi="Source Sans Pro" w:cs="Times New Roman"/>
          <w:color w:val="333333"/>
          <w:lang w:val="en-US" w:eastAsia="el-GR"/>
        </w:rPr>
      </w:pPr>
      <w:r w:rsidRPr="00D6063F">
        <w:rPr>
          <w:rFonts w:ascii="Source Sans Pro" w:eastAsia="Times New Roman" w:hAnsi="Source Sans Pro" w:cs="Times New Roman"/>
          <w:color w:val="333333"/>
          <w:lang w:val="en-US" w:eastAsia="el-GR"/>
        </w:rPr>
        <w:t xml:space="preserve">Reflection on what students have learnt can be recorded as learning assets stored privately within an </w:t>
      </w:r>
      <w:proofErr w:type="spellStart"/>
      <w:r w:rsidRPr="00D6063F">
        <w:rPr>
          <w:rFonts w:ascii="Source Sans Pro" w:eastAsia="Times New Roman" w:hAnsi="Source Sans Pro" w:cs="Times New Roman"/>
          <w:color w:val="333333"/>
          <w:lang w:val="en-US" w:eastAsia="el-GR"/>
        </w:rPr>
        <w:t>eportfolio</w:t>
      </w:r>
      <w:proofErr w:type="spellEnd"/>
      <w:r w:rsidRPr="00D6063F">
        <w:rPr>
          <w:rFonts w:ascii="Source Sans Pro" w:eastAsia="Times New Roman" w:hAnsi="Source Sans Pro" w:cs="Times New Roman"/>
          <w:color w:val="333333"/>
          <w:lang w:val="en-US" w:eastAsia="el-GR"/>
        </w:rPr>
        <w:t xml:space="preserve"> repository or shared with others – learners can choose who sees the outcomes of their reflections. Even when the assets are kept private, the skills and abilities acquired in the process of reflection contribute to students’ writing about their clinical practice, on which they are assessed. The reflective process encourages students to make connections between the different elements of their learning, and to understand the links between learning that has occurred in the academic and clinical setting.</w:t>
      </w:r>
    </w:p>
    <w:p w:rsidR="00D6063F" w:rsidRPr="00D6063F" w:rsidRDefault="00D6063F" w:rsidP="00D6063F">
      <w:pPr>
        <w:shd w:val="clear" w:color="auto" w:fill="F5F5F5"/>
        <w:spacing w:before="300" w:after="150" w:line="240" w:lineRule="auto"/>
        <w:outlineLvl w:val="2"/>
        <w:rPr>
          <w:rFonts w:ascii="inherit" w:eastAsia="Times New Roman" w:hAnsi="inherit" w:cs="Times New Roman"/>
          <w:color w:val="666666"/>
          <w:sz w:val="36"/>
          <w:szCs w:val="36"/>
          <w:lang w:eastAsia="el-GR"/>
        </w:rPr>
      </w:pPr>
      <w:proofErr w:type="spellStart"/>
      <w:r w:rsidRPr="00D6063F">
        <w:rPr>
          <w:rFonts w:ascii="inherit" w:eastAsia="Times New Roman" w:hAnsi="inherit" w:cs="Times New Roman"/>
          <w:color w:val="666666"/>
          <w:sz w:val="36"/>
          <w:szCs w:val="36"/>
          <w:lang w:eastAsia="el-GR"/>
        </w:rPr>
        <w:lastRenderedPageBreak/>
        <w:t>Resources</w:t>
      </w:r>
      <w:proofErr w:type="spellEnd"/>
    </w:p>
    <w:p w:rsidR="00D6063F" w:rsidRPr="00D6063F" w:rsidRDefault="00D6063F" w:rsidP="00D6063F">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D6063F">
        <w:rPr>
          <w:rFonts w:ascii="Source Sans Pro" w:eastAsia="Times New Roman" w:hAnsi="Source Sans Pro" w:cs="Times New Roman"/>
          <w:color w:val="333333"/>
          <w:lang w:val="en-US" w:eastAsia="el-GR"/>
        </w:rPr>
        <w:t xml:space="preserve">Documentation of the Nursing Studies journey took significant staff time, but the process allowed the staff involved to reflect and evaluate what had happened. This allowed very busy staff the space to “step back” and take time out to review how their use of </w:t>
      </w:r>
      <w:proofErr w:type="spellStart"/>
      <w:r w:rsidRPr="00D6063F">
        <w:rPr>
          <w:rFonts w:ascii="Source Sans Pro" w:eastAsia="Times New Roman" w:hAnsi="Source Sans Pro" w:cs="Times New Roman"/>
          <w:color w:val="333333"/>
          <w:lang w:val="en-US" w:eastAsia="el-GR"/>
        </w:rPr>
        <w:t>eportfolios</w:t>
      </w:r>
      <w:proofErr w:type="spellEnd"/>
      <w:r w:rsidRPr="00D6063F">
        <w:rPr>
          <w:rFonts w:ascii="Source Sans Pro" w:eastAsia="Times New Roman" w:hAnsi="Source Sans Pro" w:cs="Times New Roman"/>
          <w:color w:val="333333"/>
          <w:lang w:val="en-US" w:eastAsia="el-GR"/>
        </w:rPr>
        <w:t xml:space="preserve"> had evolved and how they might use them in the future.</w:t>
      </w:r>
    </w:p>
    <w:p w:rsidR="00D6063F" w:rsidRPr="00D6063F" w:rsidRDefault="00D6063F" w:rsidP="00D6063F">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proofErr w:type="gramStart"/>
      <w:r w:rsidRPr="00D6063F">
        <w:rPr>
          <w:rFonts w:ascii="Source Sans Pro" w:eastAsia="Times New Roman" w:hAnsi="Source Sans Pro" w:cs="Times New Roman"/>
          <w:color w:val="333333"/>
          <w:lang w:val="en-US" w:eastAsia="el-GR"/>
        </w:rPr>
        <w:t>A</w:t>
      </w:r>
      <w:proofErr w:type="gramEnd"/>
      <w:r w:rsidRPr="00D6063F">
        <w:rPr>
          <w:rFonts w:ascii="Source Sans Pro" w:eastAsia="Times New Roman" w:hAnsi="Source Sans Pro" w:cs="Times New Roman"/>
          <w:color w:val="333333"/>
          <w:lang w:val="en-US" w:eastAsia="el-GR"/>
        </w:rPr>
        <w:t> </w:t>
      </w:r>
      <w:hyperlink r:id="rId5" w:history="1">
        <w:r w:rsidRPr="00D6063F">
          <w:rPr>
            <w:rFonts w:ascii="Source Sans Pro" w:eastAsia="Times New Roman" w:hAnsi="Source Sans Pro" w:cs="Times New Roman"/>
            <w:color w:val="346DBF"/>
            <w:lang w:val="en-US" w:eastAsia="el-GR"/>
          </w:rPr>
          <w:t>s</w:t>
        </w:r>
      </w:hyperlink>
      <w:r w:rsidRPr="00D6063F">
        <w:rPr>
          <w:rFonts w:ascii="Source Sans Pro" w:eastAsia="Times New Roman" w:hAnsi="Source Sans Pro" w:cs="Times New Roman"/>
          <w:color w:val="333333"/>
          <w:lang w:val="en-US" w:eastAsia="el-GR"/>
        </w:rPr>
        <w:t xml:space="preserve">et of trigger questions has been developed that other disciplines can use as a guide to the successful implementation of </w:t>
      </w:r>
      <w:proofErr w:type="spellStart"/>
      <w:r w:rsidRPr="00D6063F">
        <w:rPr>
          <w:rFonts w:ascii="Source Sans Pro" w:eastAsia="Times New Roman" w:hAnsi="Source Sans Pro" w:cs="Times New Roman"/>
          <w:color w:val="333333"/>
          <w:lang w:val="en-US" w:eastAsia="el-GR"/>
        </w:rPr>
        <w:t>eportfolios</w:t>
      </w:r>
      <w:proofErr w:type="spellEnd"/>
      <w:r w:rsidRPr="00D6063F">
        <w:rPr>
          <w:rFonts w:ascii="Source Sans Pro" w:eastAsia="Times New Roman" w:hAnsi="Source Sans Pro" w:cs="Times New Roman"/>
          <w:color w:val="333333"/>
          <w:lang w:val="en-US" w:eastAsia="el-GR"/>
        </w:rPr>
        <w:t xml:space="preserve"> as a means for encouraging student self-reflection.</w:t>
      </w:r>
    </w:p>
    <w:p w:rsidR="00D6063F" w:rsidRDefault="00D6063F" w:rsidP="00D6063F">
      <w:pPr>
        <w:shd w:val="clear" w:color="auto" w:fill="F5F5F5"/>
        <w:spacing w:after="0" w:line="240" w:lineRule="auto"/>
        <w:rPr>
          <w:rFonts w:ascii="Source Sans Pro" w:eastAsia="Times New Roman" w:hAnsi="Source Sans Pro" w:cs="Times New Roman"/>
          <w:color w:val="333333"/>
          <w:lang w:eastAsia="el-GR"/>
        </w:rPr>
      </w:pPr>
      <w:r w:rsidRPr="00D6063F">
        <w:rPr>
          <w:rFonts w:ascii="Source Sans Pro" w:eastAsia="Times New Roman" w:hAnsi="Source Sans Pro" w:cs="Times New Roman"/>
          <w:noProof/>
          <w:color w:val="333333"/>
          <w:lang w:eastAsia="el-GR"/>
        </w:rPr>
        <w:drawing>
          <wp:inline distT="0" distB="0" distL="0" distR="0" wp14:anchorId="29B629E6" wp14:editId="6C5C1E02">
            <wp:extent cx="457200" cy="457200"/>
            <wp:effectExtent l="0" t="0" r="0" b="0"/>
            <wp:docPr id="1" name="Picture 1" descr="http://www.ed.ac.uk/sites/all/modules/contrib/scald_file/icons/application_p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d.ac.uk/sites/all/modules/contrib/scald_file/icons/application_pdf.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r w:rsidRPr="00D6063F">
        <w:rPr>
          <w:rFonts w:ascii="Source Sans Pro" w:eastAsia="Times New Roman" w:hAnsi="Source Sans Pro" w:cs="Times New Roman"/>
          <w:color w:val="333333"/>
          <w:lang w:eastAsia="el-GR"/>
        </w:rPr>
        <w:t> </w:t>
      </w:r>
      <w:proofErr w:type="spellStart"/>
      <w:r w:rsidRPr="00D6063F">
        <w:rPr>
          <w:rFonts w:ascii="Source Sans Pro" w:eastAsia="Times New Roman" w:hAnsi="Source Sans Pro" w:cs="Times New Roman"/>
          <w:color w:val="333333"/>
          <w:lang w:eastAsia="el-GR"/>
        </w:rPr>
        <w:fldChar w:fldCharType="begin"/>
      </w:r>
      <w:r w:rsidRPr="00D6063F">
        <w:rPr>
          <w:rFonts w:ascii="Source Sans Pro" w:eastAsia="Times New Roman" w:hAnsi="Source Sans Pro" w:cs="Times New Roman"/>
          <w:color w:val="333333"/>
          <w:lang w:eastAsia="el-GR"/>
        </w:rPr>
        <w:instrText xml:space="preserve"> HYPERLINK "http://www.ed.ac.uk/files/atoms/files/hss-implementingeportfolios-triggerqs.pdf" </w:instrText>
      </w:r>
      <w:r w:rsidRPr="00D6063F">
        <w:rPr>
          <w:rFonts w:ascii="Source Sans Pro" w:eastAsia="Times New Roman" w:hAnsi="Source Sans Pro" w:cs="Times New Roman"/>
          <w:color w:val="333333"/>
          <w:lang w:eastAsia="el-GR"/>
        </w:rPr>
        <w:fldChar w:fldCharType="separate"/>
      </w:r>
      <w:r w:rsidRPr="00D6063F">
        <w:rPr>
          <w:rFonts w:ascii="Source Sans Pro" w:eastAsia="Times New Roman" w:hAnsi="Source Sans Pro" w:cs="Times New Roman"/>
          <w:color w:val="346DBF"/>
          <w:lang w:eastAsia="el-GR"/>
        </w:rPr>
        <w:t>Implementing</w:t>
      </w:r>
      <w:proofErr w:type="spellEnd"/>
      <w:r w:rsidRPr="00D6063F">
        <w:rPr>
          <w:rFonts w:ascii="Source Sans Pro" w:eastAsia="Times New Roman" w:hAnsi="Source Sans Pro" w:cs="Times New Roman"/>
          <w:color w:val="346DBF"/>
          <w:lang w:eastAsia="el-GR"/>
        </w:rPr>
        <w:t xml:space="preserve"> E-</w:t>
      </w:r>
      <w:proofErr w:type="spellStart"/>
      <w:r w:rsidRPr="00D6063F">
        <w:rPr>
          <w:rFonts w:ascii="Source Sans Pro" w:eastAsia="Times New Roman" w:hAnsi="Source Sans Pro" w:cs="Times New Roman"/>
          <w:color w:val="346DBF"/>
          <w:lang w:eastAsia="el-GR"/>
        </w:rPr>
        <w:t>Portfolios</w:t>
      </w:r>
      <w:proofErr w:type="spellEnd"/>
      <w:r w:rsidRPr="00D6063F">
        <w:rPr>
          <w:rFonts w:ascii="Source Sans Pro" w:eastAsia="Times New Roman" w:hAnsi="Source Sans Pro" w:cs="Times New Roman"/>
          <w:color w:val="346DBF"/>
          <w:lang w:eastAsia="el-GR"/>
        </w:rPr>
        <w:t xml:space="preserve">- </w:t>
      </w:r>
      <w:proofErr w:type="spellStart"/>
      <w:r w:rsidRPr="00D6063F">
        <w:rPr>
          <w:rFonts w:ascii="Source Sans Pro" w:eastAsia="Times New Roman" w:hAnsi="Source Sans Pro" w:cs="Times New Roman"/>
          <w:color w:val="346DBF"/>
          <w:lang w:eastAsia="el-GR"/>
        </w:rPr>
        <w:t>Trigger</w:t>
      </w:r>
      <w:proofErr w:type="spellEnd"/>
      <w:r w:rsidRPr="00D6063F">
        <w:rPr>
          <w:rFonts w:ascii="Source Sans Pro" w:eastAsia="Times New Roman" w:hAnsi="Source Sans Pro" w:cs="Times New Roman"/>
          <w:color w:val="346DBF"/>
          <w:lang w:eastAsia="el-GR"/>
        </w:rPr>
        <w:t xml:space="preserve"> </w:t>
      </w:r>
      <w:proofErr w:type="spellStart"/>
      <w:r w:rsidRPr="00D6063F">
        <w:rPr>
          <w:rFonts w:ascii="Source Sans Pro" w:eastAsia="Times New Roman" w:hAnsi="Source Sans Pro" w:cs="Times New Roman"/>
          <w:color w:val="346DBF"/>
          <w:lang w:eastAsia="el-GR"/>
        </w:rPr>
        <w:t>Questions</w:t>
      </w:r>
      <w:proofErr w:type="spellEnd"/>
      <w:r w:rsidRPr="00D6063F">
        <w:rPr>
          <w:rFonts w:ascii="Source Sans Pro" w:eastAsia="Times New Roman" w:hAnsi="Source Sans Pro" w:cs="Times New Roman"/>
          <w:color w:val="333333"/>
          <w:lang w:eastAsia="el-GR"/>
        </w:rPr>
        <w:fldChar w:fldCharType="end"/>
      </w:r>
      <w:r w:rsidRPr="00D6063F">
        <w:rPr>
          <w:rFonts w:ascii="Source Sans Pro" w:eastAsia="Times New Roman" w:hAnsi="Source Sans Pro" w:cs="Times New Roman"/>
          <w:color w:val="333333"/>
          <w:lang w:eastAsia="el-GR"/>
        </w:rPr>
        <w:t> (16.15 KB)</w:t>
      </w:r>
    </w:p>
    <w:p w:rsidR="00D6063F" w:rsidRDefault="00D6063F" w:rsidP="00D6063F">
      <w:pPr>
        <w:shd w:val="clear" w:color="auto" w:fill="F5F5F5"/>
        <w:spacing w:after="0" w:line="240" w:lineRule="auto"/>
        <w:rPr>
          <w:rFonts w:ascii="Source Sans Pro" w:eastAsia="Times New Roman" w:hAnsi="Source Sans Pro" w:cs="Times New Roman"/>
          <w:color w:val="333333"/>
          <w:lang w:eastAsia="el-GR"/>
        </w:rPr>
      </w:pPr>
    </w:p>
    <w:p w:rsidR="00D6063F" w:rsidRDefault="00D6063F" w:rsidP="00D6063F">
      <w:pPr>
        <w:shd w:val="clear" w:color="auto" w:fill="F5F5F5"/>
        <w:spacing w:after="0" w:line="240" w:lineRule="auto"/>
        <w:rPr>
          <w:rFonts w:ascii="Source Sans Pro" w:eastAsia="Times New Roman" w:hAnsi="Source Sans Pro" w:cs="Times New Roman"/>
          <w:color w:val="333333"/>
          <w:lang w:eastAsia="el-GR"/>
        </w:rPr>
      </w:pPr>
      <w:hyperlink r:id="rId7" w:history="1">
        <w:r w:rsidRPr="0072425B">
          <w:rPr>
            <w:rStyle w:val="Hyperlink"/>
            <w:rFonts w:ascii="Source Sans Pro" w:eastAsia="Times New Roman" w:hAnsi="Source Sans Pro" w:cs="Times New Roman"/>
            <w:lang w:eastAsia="el-GR"/>
          </w:rPr>
          <w:t>http://www.ed.ac.uk/files/atoms/files/hss-implementingeportfolios-triggerqs.pdf</w:t>
        </w:r>
      </w:hyperlink>
    </w:p>
    <w:p w:rsidR="00D6063F" w:rsidRPr="00D6063F" w:rsidRDefault="00D6063F" w:rsidP="00D6063F">
      <w:pPr>
        <w:shd w:val="clear" w:color="auto" w:fill="F5F5F5"/>
        <w:spacing w:after="0" w:line="240" w:lineRule="auto"/>
        <w:rPr>
          <w:rFonts w:ascii="Source Sans Pro" w:eastAsia="Times New Roman" w:hAnsi="Source Sans Pro" w:cs="Times New Roman"/>
          <w:color w:val="333333"/>
          <w:lang w:eastAsia="el-GR"/>
        </w:rPr>
      </w:pPr>
    </w:p>
    <w:p w:rsidR="00D6063F" w:rsidRPr="00D6063F" w:rsidRDefault="00D6063F" w:rsidP="00D6063F">
      <w:pPr>
        <w:numPr>
          <w:ilvl w:val="0"/>
          <w:numId w:val="4"/>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D6063F">
        <w:rPr>
          <w:rFonts w:ascii="Source Sans Pro" w:eastAsia="Times New Roman" w:hAnsi="Source Sans Pro" w:cs="Times New Roman"/>
          <w:color w:val="333333"/>
          <w:lang w:val="en-US" w:eastAsia="el-GR"/>
        </w:rPr>
        <w:t>Although these were developed from a vocational area these are widely applicable.</w:t>
      </w:r>
    </w:p>
    <w:p w:rsidR="00D6063F" w:rsidRPr="00D6063F" w:rsidRDefault="00D6063F" w:rsidP="00D6063F">
      <w:pPr>
        <w:shd w:val="clear" w:color="auto" w:fill="F5F5F5"/>
        <w:spacing w:before="300" w:after="150" w:line="240" w:lineRule="auto"/>
        <w:outlineLvl w:val="2"/>
        <w:rPr>
          <w:rFonts w:ascii="inherit" w:eastAsia="Times New Roman" w:hAnsi="inherit" w:cs="Times New Roman"/>
          <w:color w:val="666666"/>
          <w:sz w:val="36"/>
          <w:szCs w:val="36"/>
          <w:lang w:eastAsia="el-GR"/>
        </w:rPr>
      </w:pPr>
      <w:proofErr w:type="spellStart"/>
      <w:r w:rsidRPr="00D6063F">
        <w:rPr>
          <w:rFonts w:ascii="inherit" w:eastAsia="Times New Roman" w:hAnsi="inherit" w:cs="Times New Roman"/>
          <w:color w:val="666666"/>
          <w:sz w:val="36"/>
          <w:szCs w:val="36"/>
          <w:lang w:eastAsia="el-GR"/>
        </w:rPr>
        <w:t>Evaluation</w:t>
      </w:r>
      <w:proofErr w:type="spellEnd"/>
    </w:p>
    <w:p w:rsidR="00D6063F" w:rsidRPr="00D6063F" w:rsidRDefault="00D6063F" w:rsidP="00D6063F">
      <w:pPr>
        <w:numPr>
          <w:ilvl w:val="0"/>
          <w:numId w:val="5"/>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D6063F">
        <w:rPr>
          <w:rFonts w:ascii="Source Sans Pro" w:eastAsia="Times New Roman" w:hAnsi="Source Sans Pro" w:cs="Times New Roman"/>
          <w:color w:val="333333"/>
          <w:lang w:val="en-US" w:eastAsia="el-GR"/>
        </w:rPr>
        <w:t xml:space="preserve">Since the introduction of </w:t>
      </w:r>
      <w:proofErr w:type="spellStart"/>
      <w:r w:rsidRPr="00D6063F">
        <w:rPr>
          <w:rFonts w:ascii="Source Sans Pro" w:eastAsia="Times New Roman" w:hAnsi="Source Sans Pro" w:cs="Times New Roman"/>
          <w:color w:val="333333"/>
          <w:lang w:val="en-US" w:eastAsia="el-GR"/>
        </w:rPr>
        <w:t>eportfolios</w:t>
      </w:r>
      <w:proofErr w:type="spellEnd"/>
      <w:r w:rsidRPr="00D6063F">
        <w:rPr>
          <w:rFonts w:ascii="Source Sans Pro" w:eastAsia="Times New Roman" w:hAnsi="Source Sans Pro" w:cs="Times New Roman"/>
          <w:color w:val="333333"/>
          <w:lang w:val="en-US" w:eastAsia="el-GR"/>
        </w:rPr>
        <w:t>, staff have commented that the level and quality of reflection carried out by students has improved.</w:t>
      </w:r>
    </w:p>
    <w:p w:rsidR="00D6063F" w:rsidRPr="00D6063F" w:rsidRDefault="00D6063F" w:rsidP="00D6063F">
      <w:pPr>
        <w:numPr>
          <w:ilvl w:val="0"/>
          <w:numId w:val="5"/>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D6063F">
        <w:rPr>
          <w:rFonts w:ascii="Source Sans Pro" w:eastAsia="Times New Roman" w:hAnsi="Source Sans Pro" w:cs="Times New Roman"/>
          <w:color w:val="333333"/>
          <w:lang w:val="en-US" w:eastAsia="el-GR"/>
        </w:rPr>
        <w:t>The final resource – trigger questions – has only recently been produced so evaluation data is not available.</w:t>
      </w:r>
    </w:p>
    <w:p w:rsidR="00D6063F" w:rsidRPr="00D6063F" w:rsidRDefault="00D6063F" w:rsidP="00D6063F">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D6063F">
        <w:rPr>
          <w:rFonts w:ascii="inherit" w:eastAsia="Times New Roman" w:hAnsi="inherit" w:cs="Times New Roman"/>
          <w:color w:val="666666"/>
          <w:sz w:val="36"/>
          <w:szCs w:val="36"/>
          <w:lang w:val="en-US" w:eastAsia="el-GR"/>
        </w:rPr>
        <w:t>Advice</w:t>
      </w:r>
    </w:p>
    <w:p w:rsidR="00D6063F" w:rsidRPr="00D6063F" w:rsidRDefault="00D6063F" w:rsidP="00D6063F">
      <w:pPr>
        <w:shd w:val="clear" w:color="auto" w:fill="F5F5F5"/>
        <w:spacing w:after="150" w:line="240" w:lineRule="auto"/>
        <w:rPr>
          <w:rFonts w:ascii="Source Sans Pro" w:eastAsia="Times New Roman" w:hAnsi="Source Sans Pro" w:cs="Times New Roman"/>
          <w:color w:val="333333"/>
          <w:lang w:val="en-US" w:eastAsia="el-GR"/>
        </w:rPr>
      </w:pPr>
      <w:r w:rsidRPr="00D6063F">
        <w:rPr>
          <w:rFonts w:ascii="Source Sans Pro" w:eastAsia="Times New Roman" w:hAnsi="Source Sans Pro" w:cs="Times New Roman"/>
          <w:color w:val="333333"/>
          <w:lang w:val="en-US" w:eastAsia="el-GR"/>
        </w:rPr>
        <w:t>Taking this approach takes time and commitment from all involved but the benefits to all are high.</w:t>
      </w:r>
    </w:p>
    <w:p w:rsidR="00D6063F" w:rsidRPr="00D6063F" w:rsidRDefault="00D6063F" w:rsidP="00D6063F">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D6063F">
        <w:rPr>
          <w:rFonts w:ascii="inherit" w:eastAsia="Times New Roman" w:hAnsi="inherit" w:cs="Times New Roman"/>
          <w:color w:val="666666"/>
          <w:sz w:val="36"/>
          <w:szCs w:val="36"/>
          <w:lang w:val="en-US" w:eastAsia="el-GR"/>
        </w:rPr>
        <w:t>Key contacts</w:t>
      </w:r>
    </w:p>
    <w:p w:rsidR="00D6063F" w:rsidRPr="00D6063F" w:rsidRDefault="00D6063F" w:rsidP="00D6063F">
      <w:pPr>
        <w:shd w:val="clear" w:color="auto" w:fill="F5F5F5"/>
        <w:spacing w:after="150" w:line="240" w:lineRule="auto"/>
        <w:rPr>
          <w:rFonts w:ascii="Source Sans Pro" w:eastAsia="Times New Roman" w:hAnsi="Source Sans Pro" w:cs="Times New Roman"/>
          <w:color w:val="333333"/>
          <w:lang w:val="en-US" w:eastAsia="el-GR"/>
        </w:rPr>
      </w:pPr>
      <w:proofErr w:type="spellStart"/>
      <w:r w:rsidRPr="00D6063F">
        <w:rPr>
          <w:rFonts w:ascii="Source Sans Pro" w:eastAsia="Times New Roman" w:hAnsi="Source Sans Pro" w:cs="Times New Roman"/>
          <w:color w:val="333333"/>
          <w:lang w:val="en-US" w:eastAsia="el-GR"/>
        </w:rPr>
        <w:t>Dr</w:t>
      </w:r>
      <w:proofErr w:type="spellEnd"/>
      <w:r w:rsidRPr="00D6063F">
        <w:rPr>
          <w:rFonts w:ascii="Source Sans Pro" w:eastAsia="Times New Roman" w:hAnsi="Source Sans Pro" w:cs="Times New Roman"/>
          <w:color w:val="333333"/>
          <w:lang w:val="en-US" w:eastAsia="el-GR"/>
        </w:rPr>
        <w:t xml:space="preserve"> Anne Robertson, Retired lecturer, School of Health in Social Science</w:t>
      </w:r>
    </w:p>
    <w:p w:rsidR="00D6063F" w:rsidRPr="00D6063F" w:rsidRDefault="00D6063F" w:rsidP="00D6063F">
      <w:pPr>
        <w:shd w:val="clear" w:color="auto" w:fill="F5F5F5"/>
        <w:spacing w:after="150" w:line="240" w:lineRule="auto"/>
        <w:rPr>
          <w:rFonts w:ascii="Source Sans Pro" w:eastAsia="Times New Roman" w:hAnsi="Source Sans Pro" w:cs="Times New Roman"/>
          <w:color w:val="333333"/>
          <w:lang w:val="en-US" w:eastAsia="el-GR"/>
        </w:rPr>
      </w:pPr>
      <w:hyperlink r:id="rId8" w:history="1">
        <w:r w:rsidRPr="00D6063F">
          <w:rPr>
            <w:rFonts w:ascii="Source Sans Pro" w:eastAsia="Times New Roman" w:hAnsi="Source Sans Pro" w:cs="Times New Roman"/>
            <w:color w:val="346DBF"/>
            <w:lang w:val="en-US" w:eastAsia="el-GR"/>
          </w:rPr>
          <w:t xml:space="preserve">Robert </w:t>
        </w:r>
        <w:proofErr w:type="spellStart"/>
        <w:r w:rsidRPr="00D6063F">
          <w:rPr>
            <w:rFonts w:ascii="Source Sans Pro" w:eastAsia="Times New Roman" w:hAnsi="Source Sans Pro" w:cs="Times New Roman"/>
            <w:color w:val="346DBF"/>
            <w:lang w:val="en-US" w:eastAsia="el-GR"/>
          </w:rPr>
          <w:t>Chmielewski</w:t>
        </w:r>
        <w:proofErr w:type="spellEnd"/>
      </w:hyperlink>
      <w:r w:rsidRPr="00D6063F">
        <w:rPr>
          <w:rFonts w:ascii="Source Sans Pro" w:eastAsia="Times New Roman" w:hAnsi="Source Sans Pro" w:cs="Times New Roman"/>
          <w:color w:val="333333"/>
          <w:lang w:val="en-US" w:eastAsia="el-GR"/>
        </w:rPr>
        <w:t>, E-learning Advisor, Information Services</w:t>
      </w:r>
    </w:p>
    <w:p w:rsidR="00D6063F" w:rsidRPr="00D6063F" w:rsidRDefault="00D6063F" w:rsidP="00D6063F">
      <w:pPr>
        <w:shd w:val="clear" w:color="auto" w:fill="F5F5F5"/>
        <w:spacing w:after="0" w:line="240" w:lineRule="auto"/>
        <w:rPr>
          <w:rFonts w:ascii="Source Sans Pro" w:eastAsia="Times New Roman" w:hAnsi="Source Sans Pro" w:cs="Times New Roman"/>
          <w:color w:val="333333"/>
          <w:lang w:val="en-US" w:eastAsia="el-GR"/>
        </w:rPr>
      </w:pPr>
      <w:hyperlink r:id="rId9" w:history="1">
        <w:proofErr w:type="spellStart"/>
        <w:r w:rsidRPr="00D6063F">
          <w:rPr>
            <w:rFonts w:ascii="Source Sans Pro" w:eastAsia="Times New Roman" w:hAnsi="Source Sans Pro" w:cs="Times New Roman"/>
            <w:color w:val="346DBF"/>
            <w:lang w:val="en-US" w:eastAsia="el-GR"/>
          </w:rPr>
          <w:t>Dr</w:t>
        </w:r>
        <w:proofErr w:type="spellEnd"/>
        <w:r w:rsidRPr="00D6063F">
          <w:rPr>
            <w:rFonts w:ascii="Source Sans Pro" w:eastAsia="Times New Roman" w:hAnsi="Source Sans Pro" w:cs="Times New Roman"/>
            <w:color w:val="346DBF"/>
            <w:lang w:val="en-US" w:eastAsia="el-GR"/>
          </w:rPr>
          <w:t xml:space="preserve"> Jessie Paterson</w:t>
        </w:r>
      </w:hyperlink>
      <w:r w:rsidRPr="00D6063F">
        <w:rPr>
          <w:rFonts w:ascii="Source Sans Pro" w:eastAsia="Times New Roman" w:hAnsi="Source Sans Pro" w:cs="Times New Roman"/>
          <w:color w:val="333333"/>
          <w:lang w:val="en-US" w:eastAsia="el-GR"/>
        </w:rPr>
        <w:t xml:space="preserve">, IT and E-learning Advisor, School of Divinity and IAD </w:t>
      </w:r>
      <w:proofErr w:type="spellStart"/>
      <w:r w:rsidRPr="00D6063F">
        <w:rPr>
          <w:rFonts w:ascii="Source Sans Pro" w:eastAsia="Times New Roman" w:hAnsi="Source Sans Pro" w:cs="Times New Roman"/>
          <w:color w:val="333333"/>
          <w:lang w:val="en-US" w:eastAsia="el-GR"/>
        </w:rPr>
        <w:t>Secondee</w:t>
      </w:r>
      <w:proofErr w:type="spellEnd"/>
    </w:p>
    <w:p w:rsidR="004A6F77" w:rsidRDefault="004A6F77">
      <w:pPr>
        <w:rPr>
          <w:lang w:val="en-US"/>
        </w:rPr>
      </w:pPr>
    </w:p>
    <w:p w:rsidR="00D6063F" w:rsidRDefault="00D6063F">
      <w:pPr>
        <w:rPr>
          <w:lang w:val="en-US"/>
        </w:rPr>
      </w:pPr>
      <w:hyperlink r:id="rId10" w:history="1">
        <w:r w:rsidRPr="0072425B">
          <w:rPr>
            <w:rStyle w:val="Hyperlink"/>
            <w:lang w:val="en-US"/>
          </w:rPr>
          <w:t>http://www.ed.ac.uk/employability/staff-information/how-employability-addressed/good-practice/hss/eportfolios</w:t>
        </w:r>
      </w:hyperlink>
    </w:p>
    <w:p w:rsidR="00D6063F" w:rsidRPr="00D6063F" w:rsidRDefault="00D6063F">
      <w:pPr>
        <w:rPr>
          <w:lang w:val="en-US"/>
        </w:rPr>
      </w:pPr>
      <w:bookmarkStart w:id="0" w:name="_GoBack"/>
      <w:bookmarkEnd w:id="0"/>
    </w:p>
    <w:sectPr w:rsidR="00D6063F" w:rsidRPr="00D6063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Source Sans Pro">
    <w:panose1 w:val="020B0503030403020204"/>
    <w:charset w:val="A1"/>
    <w:family w:val="swiss"/>
    <w:pitch w:val="variable"/>
    <w:sig w:usb0="600002F7" w:usb1="02000001" w:usb2="00000000" w:usb3="00000000" w:csb0="0000019F" w:csb1="00000000"/>
  </w:font>
  <w:font w:name="inherit">
    <w:altName w:val="Times New Roman"/>
    <w:panose1 w:val="00000000000000000000"/>
    <w:charset w:val="00"/>
    <w:family w:val="roman"/>
    <w:notTrueType/>
    <w:pitch w:val="default"/>
  </w:font>
  <w:font w:name="Calibri Light">
    <w:panose1 w:val="020F0302020204030204"/>
    <w:charset w:val="A1"/>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D0537C"/>
    <w:multiLevelType w:val="multilevel"/>
    <w:tmpl w:val="FF10A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C9415A8"/>
    <w:multiLevelType w:val="multilevel"/>
    <w:tmpl w:val="1ACC6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7076426"/>
    <w:multiLevelType w:val="multilevel"/>
    <w:tmpl w:val="890E4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F230006"/>
    <w:multiLevelType w:val="multilevel"/>
    <w:tmpl w:val="0F9E6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D917CE7"/>
    <w:multiLevelType w:val="multilevel"/>
    <w:tmpl w:val="02586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63F"/>
    <w:rsid w:val="004A6F77"/>
    <w:rsid w:val="00D6063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7B57A8-4E60-4626-876E-ECCA1B38C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6063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7788579">
      <w:bodyDiv w:val="1"/>
      <w:marLeft w:val="0"/>
      <w:marRight w:val="0"/>
      <w:marTop w:val="0"/>
      <w:marBottom w:val="0"/>
      <w:divBdr>
        <w:top w:val="none" w:sz="0" w:space="0" w:color="auto"/>
        <w:left w:val="none" w:sz="0" w:space="0" w:color="auto"/>
        <w:bottom w:val="none" w:sz="0" w:space="0" w:color="auto"/>
        <w:right w:val="none" w:sz="0" w:space="0" w:color="auto"/>
      </w:divBdr>
      <w:divsChild>
        <w:div w:id="1281570948">
          <w:marLeft w:val="0"/>
          <w:marRight w:val="0"/>
          <w:marTop w:val="0"/>
          <w:marBottom w:val="0"/>
          <w:divBdr>
            <w:top w:val="none" w:sz="0" w:space="0" w:color="auto"/>
            <w:left w:val="none" w:sz="0" w:space="0" w:color="auto"/>
            <w:bottom w:val="none" w:sz="0" w:space="0" w:color="auto"/>
            <w:right w:val="none" w:sz="0" w:space="0" w:color="auto"/>
          </w:divBdr>
          <w:divsChild>
            <w:div w:id="274674797">
              <w:marLeft w:val="0"/>
              <w:marRight w:val="0"/>
              <w:marTop w:val="0"/>
              <w:marBottom w:val="0"/>
              <w:divBdr>
                <w:top w:val="none" w:sz="0" w:space="0" w:color="auto"/>
                <w:left w:val="none" w:sz="0" w:space="0" w:color="auto"/>
                <w:bottom w:val="none" w:sz="0" w:space="0" w:color="auto"/>
                <w:right w:val="none" w:sz="0" w:space="0" w:color="auto"/>
              </w:divBdr>
              <w:divsChild>
                <w:div w:id="1189442148">
                  <w:marLeft w:val="0"/>
                  <w:marRight w:val="0"/>
                  <w:marTop w:val="0"/>
                  <w:marBottom w:val="0"/>
                  <w:divBdr>
                    <w:top w:val="none" w:sz="0" w:space="0" w:color="auto"/>
                    <w:left w:val="none" w:sz="0" w:space="0" w:color="auto"/>
                    <w:bottom w:val="none" w:sz="0" w:space="0" w:color="auto"/>
                    <w:right w:val="none" w:sz="0" w:space="0" w:color="auto"/>
                  </w:divBdr>
                  <w:divsChild>
                    <w:div w:id="66397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bert.Chmielewski@ed.ac.uk" TargetMode="External"/><Relationship Id="rId3" Type="http://schemas.openxmlformats.org/officeDocument/2006/relationships/settings" Target="settings.xml"/><Relationship Id="rId7" Type="http://schemas.openxmlformats.org/officeDocument/2006/relationships/hyperlink" Target="http://www.ed.ac.uk/files/atoms/files/hss-implementingeportfolios-triggerqs.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www.employability.ed.ac.uk/CaseStudies/documents/HSS-ImplementingEportfolios-TriggerQs.pdf" TargetMode="External"/><Relationship Id="rId10" Type="http://schemas.openxmlformats.org/officeDocument/2006/relationships/hyperlink" Target="http://www.ed.ac.uk/employability/staff-information/how-employability-addressed/good-practice/hss/eportfolios" TargetMode="External"/><Relationship Id="rId4" Type="http://schemas.openxmlformats.org/officeDocument/2006/relationships/webSettings" Target="webSettings.xml"/><Relationship Id="rId9" Type="http://schemas.openxmlformats.org/officeDocument/2006/relationships/hyperlink" Target="mailto:Jessie.Paterson@ed.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1192</Words>
  <Characters>6441</Characters>
  <Application>Microsoft Office Word</Application>
  <DocSecurity>0</DocSecurity>
  <Lines>53</Lines>
  <Paragraphs>15</Paragraphs>
  <ScaleCrop>false</ScaleCrop>
  <Company/>
  <LinksUpToDate>false</LinksUpToDate>
  <CharactersWithSpaces>7618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dc:creator>
  <cp:keywords/>
  <dc:description/>
  <cp:lastModifiedBy>M.K.</cp:lastModifiedBy>
  <cp:revision>1</cp:revision>
  <dcterms:created xsi:type="dcterms:W3CDTF">2016-05-18T12:39:00Z</dcterms:created>
  <dcterms:modified xsi:type="dcterms:W3CDTF">2016-05-18T12:42:00Z</dcterms:modified>
</cp:coreProperties>
</file>